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5117F4" w:rsidRPr="005117F4" w:rsidTr="005117F4">
        <w:trPr>
          <w:tblCellSpacing w:w="15" w:type="dxa"/>
        </w:trPr>
        <w:tc>
          <w:tcPr>
            <w:tcW w:w="0" w:type="auto"/>
            <w:hideMark/>
          </w:tcPr>
          <w:p w:rsidR="005117F4" w:rsidRPr="005117F4" w:rsidRDefault="005117F4" w:rsidP="00725783">
            <w:pPr>
              <w:spacing w:after="240" w:line="432" w:lineRule="atLeast"/>
              <w:outlineLvl w:val="2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  <w:bookmarkStart w:id="0" w:name="_GoBack" w:colFirst="0" w:colLast="0"/>
            <w:r w:rsidRPr="005117F4"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Talent 2</w:t>
            </w:r>
          </w:p>
          <w:p w:rsidR="005117F4" w:rsidRPr="005117F4" w:rsidRDefault="00366D9C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Består af piger 10 år og yngre samt drenge 12 år og yngre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5117F4" w:rsidRPr="005117F4" w:rsidRDefault="00366D9C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Talent 2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er overgangen mellem svømmeskolehold og konkurrencehold. Her får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svømmerne mulighed for at prøve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om svømnin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g skal være deres sport, om svømmekonkurrencer og længere teknik- og konditræning er noget for dem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>. Det primære indhold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af træningen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er teknisk orienteret, men konditionstræning er også en stor del af talentholdets træning, såvel som landopvarmning med træning af kropsstammen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Undervisning (i vand): </w:t>
            </w:r>
          </w:p>
          <w:p w:rsidR="005117F4" w:rsidRPr="005117F4" w:rsidRDefault="00366D9C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Indlæring af</w:t>
            </w:r>
            <w:r w:rsidR="001B1278">
              <w:rPr>
                <w:rFonts w:ascii="Verdana" w:hAnsi="Verdana"/>
                <w:color w:val="000000"/>
                <w:sz w:val="17"/>
                <w:szCs w:val="17"/>
              </w:rPr>
              <w:t xml:space="preserve"> disse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grundlæggende færdigheder sk</w:t>
            </w:r>
            <w:r w:rsidR="001B1278">
              <w:rPr>
                <w:rFonts w:ascii="Verdana" w:hAnsi="Verdana"/>
                <w:color w:val="000000"/>
                <w:sz w:val="17"/>
                <w:szCs w:val="17"/>
              </w:rPr>
              <w:t>al have hovedrollen på dette hold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:rsidR="005117F4" w:rsidRDefault="00366D9C" w:rsidP="00725783">
            <w:pPr>
              <w:pStyle w:val="Listeafsnit"/>
              <w:numPr>
                <w:ilvl w:val="0"/>
                <w:numId w:val="5"/>
              </w:num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Optimering af crawl med fokus på fremdrift og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benspark</w:t>
            </w:r>
            <w:proofErr w:type="spellEnd"/>
          </w:p>
          <w:p w:rsidR="00366D9C" w:rsidRDefault="00366D9C" w:rsidP="00725783">
            <w:pPr>
              <w:pStyle w:val="Listeafsnit"/>
              <w:numPr>
                <w:ilvl w:val="0"/>
                <w:numId w:val="5"/>
              </w:num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Optimering af rygcrawl med fokus på opdrift og rotation</w:t>
            </w:r>
          </w:p>
          <w:p w:rsidR="00366D9C" w:rsidRDefault="00366D9C" w:rsidP="00725783">
            <w:pPr>
              <w:pStyle w:val="Listeafsnit"/>
              <w:numPr>
                <w:ilvl w:val="0"/>
                <w:numId w:val="5"/>
              </w:num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Generel indlæring af brystsvømning med fokus på synkrone ben</w:t>
            </w:r>
          </w:p>
          <w:p w:rsidR="00366D9C" w:rsidRDefault="001B1278" w:rsidP="00725783">
            <w:pPr>
              <w:pStyle w:val="Listeafsnit"/>
              <w:numPr>
                <w:ilvl w:val="0"/>
                <w:numId w:val="5"/>
              </w:num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Startspring og vendinger</w:t>
            </w:r>
          </w:p>
          <w:p w:rsidR="001B1278" w:rsidRPr="00366D9C" w:rsidRDefault="001B1278" w:rsidP="00725783">
            <w:pPr>
              <w:pStyle w:val="Listeafsnit"/>
              <w:numPr>
                <w:ilvl w:val="0"/>
                <w:numId w:val="5"/>
              </w:num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Begyndende øvelser til indlæring af butterfly</w:t>
            </w:r>
          </w:p>
          <w:p w:rsidR="005117F4" w:rsidRPr="005117F4" w:rsidRDefault="005117F4" w:rsidP="00725783">
            <w:pPr>
              <w:spacing w:after="240" w:line="432" w:lineRule="atLeast"/>
              <w:ind w:left="720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Undervisning (på </w:t>
            </w:r>
            <w:proofErr w:type="spellStart"/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land/dryland</w:t>
            </w:r>
            <w:proofErr w:type="spellEnd"/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): </w:t>
            </w:r>
          </w:p>
          <w:p w:rsidR="005117F4" w:rsidRDefault="001B1278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Landtræning fokuserer på indlæring af:</w:t>
            </w:r>
          </w:p>
          <w:p w:rsidR="001B1278" w:rsidRDefault="001B1278" w:rsidP="00725783">
            <w:pPr>
              <w:pStyle w:val="Listeafsnit"/>
              <w:numPr>
                <w:ilvl w:val="0"/>
                <w:numId w:val="6"/>
              </w:numPr>
              <w:spacing w:after="240" w:line="432" w:lineRule="atLeast"/>
              <w:ind w:left="1418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Balance</w:t>
            </w:r>
          </w:p>
          <w:p w:rsidR="001B1278" w:rsidRDefault="001B1278" w:rsidP="00725783">
            <w:pPr>
              <w:pStyle w:val="Listeafsnit"/>
              <w:numPr>
                <w:ilvl w:val="0"/>
                <w:numId w:val="6"/>
              </w:numPr>
              <w:spacing w:after="240" w:line="432" w:lineRule="atLeast"/>
              <w:ind w:left="1418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Styrke i kropsstammen </w:t>
            </w:r>
          </w:p>
          <w:p w:rsidR="001B1278" w:rsidRDefault="001B1278" w:rsidP="00725783">
            <w:pPr>
              <w:pStyle w:val="Listeafsnit"/>
              <w:numPr>
                <w:ilvl w:val="0"/>
                <w:numId w:val="6"/>
              </w:numPr>
              <w:spacing w:after="240" w:line="432" w:lineRule="atLeast"/>
              <w:ind w:left="1418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Styrke i udsatte muskelgrupper</w:t>
            </w:r>
          </w:p>
          <w:p w:rsidR="001B1278" w:rsidRDefault="001B1278" w:rsidP="00725783">
            <w:pPr>
              <w:pStyle w:val="Listeafsnit"/>
              <w:numPr>
                <w:ilvl w:val="0"/>
                <w:numId w:val="6"/>
              </w:numPr>
              <w:spacing w:after="240" w:line="432" w:lineRule="atLeast"/>
              <w:ind w:left="1418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Udholdenhed </w:t>
            </w:r>
          </w:p>
          <w:p w:rsidR="001B1278" w:rsidRPr="001B1278" w:rsidRDefault="001B1278" w:rsidP="00725783">
            <w:pPr>
              <w:pStyle w:val="Listeafsnit"/>
              <w:numPr>
                <w:ilvl w:val="0"/>
                <w:numId w:val="6"/>
              </w:numPr>
              <w:spacing w:after="240" w:line="432" w:lineRule="atLeast"/>
              <w:ind w:left="1418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Øvelser til fremmet forståelse af bevægelserne i vand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Vandtræning: 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To vandtræningspas om ugen af en times varighed. Programmerne </w:t>
            </w:r>
            <w:r w:rsidR="001B1278">
              <w:rPr>
                <w:rFonts w:ascii="Verdana" w:hAnsi="Verdana"/>
                <w:color w:val="000000"/>
                <w:sz w:val="17"/>
                <w:szCs w:val="17"/>
              </w:rPr>
              <w:t>skal består distancer fra 25 – 20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0m. Ben træning kommer før sammensat</w:t>
            </w:r>
            <w:r w:rsidR="001B1278">
              <w:rPr>
                <w:rFonts w:ascii="Verdana" w:hAnsi="Verdana"/>
                <w:color w:val="000000"/>
                <w:sz w:val="17"/>
                <w:szCs w:val="17"/>
              </w:rPr>
              <w:t xml:space="preserve"> træning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. Ved at lære at svømme ben tidligt øges svømmernes evne til at flyde 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og dermed begrænse vandmodstanden</w:t>
            </w:r>
            <w:r w:rsidR="001B1278">
              <w:rPr>
                <w:rFonts w:ascii="Verdana" w:hAnsi="Verdana"/>
                <w:color w:val="000000"/>
                <w:sz w:val="17"/>
                <w:szCs w:val="17"/>
              </w:rPr>
              <w:t>, med en god fremdrift i benene kan svømmerne koncentrere sig bedre om armene og derved hurtigt forbedre sig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Den 5. stilart (</w:t>
            </w:r>
            <w:proofErr w:type="spellStart"/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undervandssvømning/streamline</w:t>
            </w:r>
            <w:proofErr w:type="spellEnd"/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SL) skal introduceres. </w:t>
            </w:r>
            <w:r w:rsidR="001B1278">
              <w:rPr>
                <w:rFonts w:ascii="Verdana" w:hAnsi="Verdana"/>
                <w:color w:val="000000"/>
                <w:sz w:val="17"/>
                <w:szCs w:val="17"/>
              </w:rPr>
              <w:t>Denne bruges i forbindelse med s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tart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>er og vendinger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. Gentagelser er det essentielle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 xml:space="preserve"> for indlæring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i denne fase af konkurrencesvømning.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Landtræning (</w:t>
            </w:r>
            <w:proofErr w:type="spellStart"/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>dryland</w:t>
            </w:r>
            <w:proofErr w:type="spellEnd"/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): </w:t>
            </w:r>
          </w:p>
          <w:p w:rsidR="005117F4" w:rsidRPr="005117F4" w:rsidRDefault="00725783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20-</w:t>
            </w:r>
            <w:r w:rsidR="005117F4" w:rsidRPr="005117F4">
              <w:rPr>
                <w:rFonts w:ascii="Verdana" w:hAnsi="Verdana"/>
                <w:color w:val="000000"/>
                <w:sz w:val="17"/>
                <w:szCs w:val="17"/>
              </w:rPr>
              <w:t>30 min. før eller efter hver træning. Jo mere tid der bliver brugt tidligt i svømmernes karriere, jo bedre bliver deres motorik og evner til at bevæge sig i vandet.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Stævner: </w:t>
            </w:r>
          </w:p>
          <w:p w:rsidR="005117F4" w:rsidRPr="00725783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Del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>tager ved stævner særligt udvalgt af træneren. Disse stævner bliver valgt baseret på deres imødekommenhed overfor nyere konkurrencesvømmere som kommer til at lave fejl en gang i mellem, således er det heller ikke alt for store stævner der bliver valgt på Talent 2.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Træningslejre og weekend: 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2-3 gang om året inviteres svømmerne på træningslejr i Danmark. Disse vil have en varighed på 2-4 dage. Det vil klart foretrækkes, at disse bliver a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>fholdt på Sjælland. Det kan dog være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at de vil blive afholdt sammen med T1, K2, KX og K1 og dermed </w:t>
            </w:r>
            <w:r w:rsidRPr="005117F4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kan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blive afholdt i Jylland.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Der vil blive afholdt en opstartsweekend på Sjælland, hvor hele K-afdeling er af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sted sammen. Denne afholdes den sidste weekend i skolernes (Københavns Kommune) sommerferie. Fokus er teambuilding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>, leg og sjov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b/>
                <w:bCs/>
                <w:i/>
                <w:iCs/>
                <w:color w:val="000000"/>
                <w:sz w:val="17"/>
                <w:szCs w:val="17"/>
              </w:rPr>
              <w:t xml:space="preserve">Målsætning: 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Den overordnede målsætn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>ing er at forberede svømmerne indenfor konkurrencesvømning og videre oprykning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til T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 xml:space="preserve">alent 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>1.</w:t>
            </w:r>
          </w:p>
          <w:p w:rsidR="005117F4" w:rsidRPr="005117F4" w:rsidRDefault="005117F4" w:rsidP="00725783">
            <w:pPr>
              <w:spacing w:after="240" w:line="432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Den kortsigtede 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>målsætning er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at ruste svømmerne til at deltage i stævner med henblik på at forbedre deres bedste tider og samtidig svømme korrekt, så diskvalifikationer ikke forekommer. Kortsigtet er det også utroligt vigtigt at skabe ”svømme-glæde” hos hver enkelt svøm</w:t>
            </w:r>
            <w:r w:rsidR="00725783">
              <w:rPr>
                <w:rFonts w:ascii="Verdana" w:hAnsi="Verdana"/>
                <w:color w:val="000000"/>
                <w:sz w:val="17"/>
                <w:szCs w:val="17"/>
              </w:rPr>
              <w:t>mer og finde frem til det</w:t>
            </w:r>
            <w:r w:rsidRPr="005117F4">
              <w:rPr>
                <w:rFonts w:ascii="Verdana" w:hAnsi="Verdana"/>
                <w:color w:val="000000"/>
                <w:sz w:val="17"/>
                <w:szCs w:val="17"/>
              </w:rPr>
              <w:t xml:space="preserve"> der får hver svømmer til at blive glad for at præstere både til den daglige træning og til stævner.</w:t>
            </w:r>
          </w:p>
        </w:tc>
      </w:tr>
    </w:tbl>
    <w:bookmarkEnd w:id="0"/>
    <w:p w:rsidR="001E45F4" w:rsidRDefault="005117F4">
      <w:r w:rsidRPr="005117F4">
        <w:rPr>
          <w:rFonts w:ascii="Verdana" w:hAnsi="Verdana"/>
          <w:color w:val="000000"/>
          <w:sz w:val="17"/>
        </w:rPr>
        <w:lastRenderedPageBreak/>
        <w:t> </w:t>
      </w:r>
    </w:p>
    <w:sectPr w:rsidR="001E45F4" w:rsidSect="001E4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7EE3"/>
    <w:multiLevelType w:val="multilevel"/>
    <w:tmpl w:val="45D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4173"/>
    <w:multiLevelType w:val="multilevel"/>
    <w:tmpl w:val="21E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F7C5A"/>
    <w:multiLevelType w:val="multilevel"/>
    <w:tmpl w:val="D3B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05BC5"/>
    <w:multiLevelType w:val="multilevel"/>
    <w:tmpl w:val="9A6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E6AF3"/>
    <w:multiLevelType w:val="hybridMultilevel"/>
    <w:tmpl w:val="88CC82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D26618"/>
    <w:multiLevelType w:val="hybridMultilevel"/>
    <w:tmpl w:val="CD2CC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5117F4"/>
    <w:rsid w:val="001B1278"/>
    <w:rsid w:val="001E45F4"/>
    <w:rsid w:val="00252985"/>
    <w:rsid w:val="00366D9C"/>
    <w:rsid w:val="005117F4"/>
    <w:rsid w:val="00725783"/>
    <w:rsid w:val="00D236AE"/>
    <w:rsid w:val="00D35259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4"/>
    <w:rPr>
      <w:sz w:val="24"/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5117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117F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117F4"/>
    <w:pPr>
      <w:spacing w:before="100" w:beforeAutospacing="1" w:after="100" w:afterAutospacing="1"/>
    </w:pPr>
    <w:rPr>
      <w:sz w:val="17"/>
      <w:szCs w:val="17"/>
    </w:rPr>
  </w:style>
  <w:style w:type="character" w:customStyle="1" w:styleId="articleseparator">
    <w:name w:val="article_separator"/>
    <w:basedOn w:val="Standardskrifttypeiafsnit"/>
    <w:rsid w:val="005117F4"/>
  </w:style>
  <w:style w:type="paragraph" w:styleId="Listeafsnit">
    <w:name w:val="List Paragraph"/>
    <w:basedOn w:val="Normal"/>
    <w:uiPriority w:val="34"/>
    <w:qFormat/>
    <w:rsid w:val="00366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RH30684</dc:creator>
  <cp:lastModifiedBy>RH30684</cp:lastModifiedBy>
  <cp:revision>2</cp:revision>
  <dcterms:created xsi:type="dcterms:W3CDTF">2013-01-17T10:22:00Z</dcterms:created>
  <dcterms:modified xsi:type="dcterms:W3CDTF">2013-01-17T10:22:00Z</dcterms:modified>
</cp:coreProperties>
</file>